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D" w:rsidRDefault="0061195D" w:rsidP="007A45A5">
      <w:pPr>
        <w:widowControl w:val="0"/>
        <w:autoSpaceDE w:val="0"/>
        <w:autoSpaceDN w:val="0"/>
        <w:adjustRightInd w:val="0"/>
        <w:spacing w:after="0"/>
        <w:ind w:left="720" w:right="720"/>
        <w:jc w:val="both"/>
        <w:rPr>
          <w:rFonts w:ascii="Helvetica" w:hAnsi="Helvetica" w:cs="Helvetica"/>
          <w:b/>
          <w:bCs/>
        </w:rPr>
      </w:pPr>
      <w:r w:rsidRPr="00FB5CA9">
        <w:rPr>
          <w:rFonts w:ascii="Helvetica" w:hAnsi="Helvetica" w:cs="Helvetica"/>
          <w:b/>
          <w:bCs/>
        </w:rPr>
        <w:t xml:space="preserve">The </w:t>
      </w:r>
      <w:r w:rsidR="006266BB">
        <w:rPr>
          <w:rFonts w:ascii="Helvetica" w:hAnsi="Helvetica" w:cs="Helvetica"/>
          <w:b/>
          <w:bCs/>
        </w:rPr>
        <w:t>‘</w:t>
      </w:r>
      <w:r w:rsidRPr="00FB5CA9">
        <w:rPr>
          <w:rFonts w:ascii="Helvetica" w:hAnsi="Helvetica" w:cs="Helvetica"/>
          <w:b/>
          <w:bCs/>
        </w:rPr>
        <w:t>Possible</w:t>
      </w:r>
      <w:r w:rsidR="006266BB">
        <w:rPr>
          <w:rFonts w:ascii="Helvetica" w:hAnsi="Helvetica" w:cs="Helvetica"/>
          <w:b/>
          <w:bCs/>
        </w:rPr>
        <w:t>’</w:t>
      </w:r>
      <w:r w:rsidRPr="00FB5CA9">
        <w:rPr>
          <w:rFonts w:ascii="Helvetica" w:hAnsi="Helvetica" w:cs="Helvetica"/>
          <w:b/>
          <w:bCs/>
        </w:rPr>
        <w:t xml:space="preserve"> Classroom</w:t>
      </w:r>
      <w:r w:rsidR="007A45A5">
        <w:rPr>
          <w:rFonts w:ascii="Helvetica" w:hAnsi="Helvetica" w:cs="Helvetica"/>
          <w:b/>
          <w:bCs/>
        </w:rPr>
        <w:t>:</w:t>
      </w:r>
      <w:r w:rsidR="009C3A5E">
        <w:rPr>
          <w:rFonts w:ascii="Helvetica" w:hAnsi="Helvetica" w:cs="Helvetica"/>
          <w:b/>
          <w:bCs/>
        </w:rPr>
        <w:t xml:space="preserve"> the New Physics </w:t>
      </w:r>
      <w:r w:rsidRPr="00FB5CA9">
        <w:rPr>
          <w:rFonts w:ascii="Helvetica" w:hAnsi="Helvetica" w:cs="Helvetica"/>
          <w:b/>
          <w:bCs/>
        </w:rPr>
        <w:t xml:space="preserve">of Teamwork in the </w:t>
      </w:r>
      <w:r w:rsidR="009C3A5E">
        <w:rPr>
          <w:rFonts w:ascii="Helvetica" w:hAnsi="Helvetica" w:cs="Helvetica"/>
          <w:b/>
          <w:bCs/>
        </w:rPr>
        <w:t xml:space="preserve">       </w:t>
      </w:r>
      <w:r w:rsidRPr="00FB5CA9">
        <w:rPr>
          <w:rFonts w:ascii="Helvetica" w:hAnsi="Helvetica" w:cs="Helvetica"/>
          <w:b/>
          <w:bCs/>
        </w:rPr>
        <w:t>Classroom</w:t>
      </w:r>
      <w:r w:rsidR="007A45A5">
        <w:rPr>
          <w:rFonts w:ascii="Helvetica" w:hAnsi="Helvetica" w:cs="Helvetica"/>
          <w:b/>
          <w:bCs/>
        </w:rPr>
        <w:t xml:space="preserve">   (</w:t>
      </w:r>
      <w:r w:rsidR="006266BB">
        <w:rPr>
          <w:rFonts w:ascii="Helvetica" w:hAnsi="Helvetica" w:cs="Helvetica"/>
          <w:b/>
          <w:bCs/>
        </w:rPr>
        <w:t>Energetic Principles and Baggage Disruptors</w:t>
      </w:r>
      <w:r w:rsidR="007A45A5">
        <w:rPr>
          <w:rFonts w:ascii="Helvetica" w:hAnsi="Helvetica" w:cs="Helvetica"/>
          <w:b/>
          <w:bCs/>
        </w:rPr>
        <w:t>)</w:t>
      </w:r>
    </w:p>
    <w:p w:rsidR="0061195D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</w:rPr>
      </w:pPr>
    </w:p>
    <w:p w:rsidR="00A92E51" w:rsidRDefault="009C3A5E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</w:rPr>
      </w:pPr>
      <w:r>
        <w:rPr>
          <w:rFonts w:ascii="Helvetica" w:hAnsi="Helvetica" w:cs="Helvetica"/>
          <w:bCs/>
          <w:i/>
        </w:rPr>
        <w:t>This FIG</w:t>
      </w:r>
      <w:r w:rsidR="0061195D">
        <w:rPr>
          <w:rFonts w:ascii="Helvetica" w:hAnsi="Helvetica" w:cs="Helvetica"/>
          <w:bCs/>
          <w:i/>
        </w:rPr>
        <w:t xml:space="preserve"> is abou</w:t>
      </w:r>
      <w:r w:rsidR="00A92E51">
        <w:rPr>
          <w:rFonts w:ascii="Helvetica" w:hAnsi="Helvetica" w:cs="Helvetica"/>
          <w:bCs/>
          <w:i/>
        </w:rPr>
        <w:t>t a classroom design in which permanent teams function as</w:t>
      </w:r>
      <w:r w:rsidR="00F0662C">
        <w:rPr>
          <w:rFonts w:ascii="Helvetica" w:hAnsi="Helvetica" w:cs="Helvetica"/>
          <w:bCs/>
          <w:i/>
        </w:rPr>
        <w:t xml:space="preserve"> energetic centers </w:t>
      </w:r>
      <w:r w:rsidR="00A92E51">
        <w:rPr>
          <w:rFonts w:ascii="Helvetica" w:hAnsi="Helvetica" w:cs="Helvetica"/>
          <w:bCs/>
          <w:i/>
        </w:rPr>
        <w:t>of learning and of accountability for learning</w:t>
      </w:r>
      <w:r w:rsidR="00F0662C">
        <w:rPr>
          <w:rFonts w:ascii="Helvetica" w:hAnsi="Helvetica" w:cs="Helvetica"/>
          <w:bCs/>
          <w:i/>
        </w:rPr>
        <w:t>,</w:t>
      </w:r>
      <w:r w:rsidR="00A92E51">
        <w:rPr>
          <w:rFonts w:ascii="Helvetica" w:hAnsi="Helvetica" w:cs="Helvetica"/>
          <w:bCs/>
          <w:i/>
        </w:rPr>
        <w:t xml:space="preserve"> at both the individual and team levels.  In other</w:t>
      </w:r>
      <w:r w:rsidR="00F0662C">
        <w:rPr>
          <w:rFonts w:ascii="Helvetica" w:hAnsi="Helvetica" w:cs="Helvetica"/>
          <w:bCs/>
          <w:i/>
        </w:rPr>
        <w:t xml:space="preserve"> words</w:t>
      </w:r>
      <w:r w:rsidR="00B717D4">
        <w:rPr>
          <w:rFonts w:ascii="Helvetica" w:hAnsi="Helvetica" w:cs="Helvetica"/>
          <w:bCs/>
          <w:i/>
        </w:rPr>
        <w:t>,</w:t>
      </w:r>
      <w:r w:rsidR="00F0662C">
        <w:rPr>
          <w:rFonts w:ascii="Helvetica" w:hAnsi="Helvetica" w:cs="Helvetica"/>
          <w:bCs/>
          <w:i/>
        </w:rPr>
        <w:t xml:space="preserve"> student teams</w:t>
      </w:r>
      <w:r w:rsidR="00B717D4">
        <w:rPr>
          <w:rFonts w:ascii="Helvetica" w:hAnsi="Helvetica" w:cs="Helvetica"/>
          <w:bCs/>
          <w:i/>
        </w:rPr>
        <w:t xml:space="preserve"> of six to seven students in a team, </w:t>
      </w:r>
      <w:r w:rsidR="00F0662C">
        <w:rPr>
          <w:rFonts w:ascii="Helvetica" w:hAnsi="Helvetica" w:cs="Helvetica"/>
          <w:bCs/>
          <w:i/>
        </w:rPr>
        <w:t>power and feed</w:t>
      </w:r>
      <w:r w:rsidR="00A92E51">
        <w:rPr>
          <w:rFonts w:ascii="Helvetica" w:hAnsi="Helvetica" w:cs="Helvetica"/>
          <w:bCs/>
          <w:i/>
        </w:rPr>
        <w:t xml:space="preserve"> the individua</w:t>
      </w:r>
      <w:r w:rsidR="00F0662C">
        <w:rPr>
          <w:rFonts w:ascii="Helvetica" w:hAnsi="Helvetica" w:cs="Helvetica"/>
          <w:bCs/>
          <w:i/>
        </w:rPr>
        <w:t>l student at the same time that individual students learn</w:t>
      </w:r>
      <w:r w:rsidR="00A92E51">
        <w:rPr>
          <w:rFonts w:ascii="Helvetica" w:hAnsi="Helvetica" w:cs="Helvetica"/>
          <w:bCs/>
          <w:i/>
        </w:rPr>
        <w:t xml:space="preserve"> to work collabo</w:t>
      </w:r>
      <w:r w:rsidR="00F0662C">
        <w:rPr>
          <w:rFonts w:ascii="Helvetica" w:hAnsi="Helvetica" w:cs="Helvetica"/>
          <w:bCs/>
          <w:i/>
        </w:rPr>
        <w:t>ratively and to support and power their</w:t>
      </w:r>
      <w:r w:rsidR="00A92E51">
        <w:rPr>
          <w:rFonts w:ascii="Helvetica" w:hAnsi="Helvetica" w:cs="Helvetica"/>
          <w:bCs/>
          <w:i/>
        </w:rPr>
        <w:t xml:space="preserve"> team</w:t>
      </w:r>
      <w:r w:rsidR="00F0662C">
        <w:rPr>
          <w:rFonts w:ascii="Helvetica" w:hAnsi="Helvetica" w:cs="Helvetica"/>
          <w:bCs/>
          <w:i/>
        </w:rPr>
        <w:t>s</w:t>
      </w:r>
      <w:r w:rsidR="00A92E51">
        <w:rPr>
          <w:rFonts w:ascii="Helvetica" w:hAnsi="Helvetica" w:cs="Helvetica"/>
          <w:bCs/>
          <w:i/>
        </w:rPr>
        <w:t>.</w:t>
      </w:r>
      <w:r w:rsidR="00F0662C">
        <w:rPr>
          <w:rFonts w:ascii="Helvetica" w:hAnsi="Helvetica" w:cs="Helvetica"/>
          <w:bCs/>
          <w:i/>
        </w:rPr>
        <w:t xml:space="preserve"> This is a system that powerfully harnesses peer support for all students in the class.</w:t>
      </w:r>
      <w:r w:rsidR="00A92E51">
        <w:rPr>
          <w:rFonts w:ascii="Helvetica" w:hAnsi="Helvetica" w:cs="Helvetica"/>
          <w:bCs/>
          <w:i/>
        </w:rPr>
        <w:t xml:space="preserve">   </w:t>
      </w:r>
    </w:p>
    <w:p w:rsidR="00A92E51" w:rsidRDefault="00A92E51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</w:rPr>
      </w:pPr>
    </w:p>
    <w:p w:rsidR="00A92E51" w:rsidRDefault="00A92E51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</w:rPr>
      </w:pPr>
      <w:r>
        <w:rPr>
          <w:rFonts w:ascii="Helvetica" w:hAnsi="Helvetica" w:cs="Helvetica"/>
          <w:bCs/>
          <w:i/>
        </w:rPr>
        <w:t xml:space="preserve">The FIG </w:t>
      </w:r>
      <w:r w:rsidR="00E80E7D">
        <w:rPr>
          <w:rFonts w:ascii="Helvetica" w:hAnsi="Helvetica" w:cs="Helvetica"/>
          <w:bCs/>
          <w:i/>
        </w:rPr>
        <w:t xml:space="preserve">will be </w:t>
      </w:r>
      <w:proofErr w:type="gramStart"/>
      <w:r w:rsidR="00E80E7D">
        <w:rPr>
          <w:rFonts w:ascii="Helvetica" w:hAnsi="Helvetica" w:cs="Helvetica"/>
          <w:bCs/>
          <w:i/>
        </w:rPr>
        <w:t>hands</w:t>
      </w:r>
      <w:proofErr w:type="gramEnd"/>
      <w:r w:rsidR="00E80E7D">
        <w:rPr>
          <w:rFonts w:ascii="Helvetica" w:hAnsi="Helvetica" w:cs="Helvetica"/>
          <w:bCs/>
          <w:i/>
        </w:rPr>
        <w:t xml:space="preserve"> – on; it is about how to set up “The ‘Possible’ Classroom.” </w:t>
      </w:r>
      <w:r>
        <w:rPr>
          <w:rFonts w:ascii="Helvetica" w:hAnsi="Helvetica" w:cs="Helvetica"/>
          <w:bCs/>
          <w:i/>
        </w:rPr>
        <w:t xml:space="preserve"> It combines two maverick</w:t>
      </w:r>
      <w:r w:rsidR="007A45A5">
        <w:rPr>
          <w:rFonts w:ascii="Helvetica" w:hAnsi="Helvetica" w:cs="Helvetica"/>
          <w:bCs/>
          <w:i/>
        </w:rPr>
        <w:t xml:space="preserve"> approaches to team learning: </w:t>
      </w:r>
      <w:r>
        <w:rPr>
          <w:rFonts w:ascii="Helvetica" w:hAnsi="Helvetica" w:cs="Helvetica"/>
          <w:bCs/>
          <w:i/>
        </w:rPr>
        <w:t>TBL (Team Based Learning) and Landmark Educ</w:t>
      </w:r>
      <w:r w:rsidR="007A45A5">
        <w:rPr>
          <w:rFonts w:ascii="Helvetica" w:hAnsi="Helvetica" w:cs="Helvetica"/>
          <w:bCs/>
          <w:i/>
        </w:rPr>
        <w:t xml:space="preserve">ation’s </w:t>
      </w:r>
      <w:r>
        <w:rPr>
          <w:rFonts w:ascii="Helvetica" w:hAnsi="Helvetica" w:cs="Helvetica"/>
          <w:bCs/>
          <w:i/>
        </w:rPr>
        <w:t>TMLP (Team Management and Leadership Program).  I have had intensive and extensive training in both.  When I added Landmark team pedagogy to TBL, my pleas</w:t>
      </w:r>
      <w:r w:rsidR="00F0662C">
        <w:rPr>
          <w:rFonts w:ascii="Helvetica" w:hAnsi="Helvetica" w:cs="Helvetica"/>
          <w:bCs/>
          <w:i/>
        </w:rPr>
        <w:t>ure in teaching and the pleasure and enthusiasm</w:t>
      </w:r>
      <w:r>
        <w:rPr>
          <w:rFonts w:ascii="Helvetica" w:hAnsi="Helvetica" w:cs="Helvetica"/>
          <w:bCs/>
          <w:i/>
        </w:rPr>
        <w:t xml:space="preserve"> of my student</w:t>
      </w:r>
      <w:r w:rsidR="00F0662C">
        <w:rPr>
          <w:rFonts w:ascii="Helvetica" w:hAnsi="Helvetica" w:cs="Helvetica"/>
          <w:bCs/>
          <w:i/>
        </w:rPr>
        <w:t xml:space="preserve">s shot up. </w:t>
      </w:r>
      <w:r w:rsidR="00571379">
        <w:rPr>
          <w:rFonts w:ascii="Helvetica" w:hAnsi="Helvetica" w:cs="Helvetica"/>
          <w:bCs/>
          <w:i/>
        </w:rPr>
        <w:t xml:space="preserve"> </w:t>
      </w:r>
      <w:r w:rsidR="00E80E7D">
        <w:rPr>
          <w:rFonts w:ascii="Helvetica" w:hAnsi="Helvetica" w:cs="Helvetica"/>
          <w:bCs/>
          <w:i/>
        </w:rPr>
        <w:t>So did academic performance. Student initiative and</w:t>
      </w:r>
      <w:r>
        <w:rPr>
          <w:rFonts w:ascii="Helvetica" w:hAnsi="Helvetica" w:cs="Helvetica"/>
          <w:bCs/>
          <w:i/>
        </w:rPr>
        <w:t xml:space="preserve"> </w:t>
      </w:r>
      <w:r w:rsidR="00571379">
        <w:rPr>
          <w:rFonts w:ascii="Helvetica" w:hAnsi="Helvetica" w:cs="Helvetica"/>
          <w:bCs/>
          <w:i/>
        </w:rPr>
        <w:t xml:space="preserve">the </w:t>
      </w:r>
      <w:r w:rsidR="00C27D82">
        <w:rPr>
          <w:rFonts w:ascii="Helvetica" w:hAnsi="Helvetica" w:cs="Helvetica"/>
          <w:bCs/>
          <w:i/>
        </w:rPr>
        <w:t>ability to move</w:t>
      </w:r>
      <w:r>
        <w:rPr>
          <w:rFonts w:ascii="Helvetica" w:hAnsi="Helvetica" w:cs="Helvetica"/>
          <w:bCs/>
          <w:i/>
        </w:rPr>
        <w:t xml:space="preserve"> through personal crises that can derail lea</w:t>
      </w:r>
      <w:r w:rsidR="00571379">
        <w:rPr>
          <w:rFonts w:ascii="Helvetica" w:hAnsi="Helvetica" w:cs="Helvetica"/>
          <w:bCs/>
          <w:i/>
        </w:rPr>
        <w:t>r</w:t>
      </w:r>
      <w:r>
        <w:rPr>
          <w:rFonts w:ascii="Helvetica" w:hAnsi="Helvetica" w:cs="Helvetica"/>
          <w:bCs/>
          <w:i/>
        </w:rPr>
        <w:t xml:space="preserve">ning and </w:t>
      </w:r>
      <w:proofErr w:type="gramStart"/>
      <w:r>
        <w:rPr>
          <w:rFonts w:ascii="Helvetica" w:hAnsi="Helvetica" w:cs="Helvetica"/>
          <w:bCs/>
          <w:i/>
        </w:rPr>
        <w:t>rete</w:t>
      </w:r>
      <w:r w:rsidR="00571379">
        <w:rPr>
          <w:rFonts w:ascii="Helvetica" w:hAnsi="Helvetica" w:cs="Helvetica"/>
          <w:bCs/>
          <w:i/>
        </w:rPr>
        <w:t>ntion,</w:t>
      </w:r>
      <w:proofErr w:type="gramEnd"/>
      <w:r w:rsidR="00571379">
        <w:rPr>
          <w:rFonts w:ascii="Helvetica" w:hAnsi="Helvetica" w:cs="Helvetica"/>
          <w:bCs/>
          <w:i/>
        </w:rPr>
        <w:t xml:space="preserve"> improved and surprised me</w:t>
      </w:r>
      <w:r>
        <w:rPr>
          <w:rFonts w:ascii="Helvetica" w:hAnsi="Helvetica" w:cs="Helvetica"/>
          <w:bCs/>
          <w:i/>
        </w:rPr>
        <w:t>.</w:t>
      </w:r>
      <w:r w:rsidR="00571379">
        <w:rPr>
          <w:rFonts w:ascii="Helvetica" w:hAnsi="Helvetica" w:cs="Helvetica"/>
          <w:bCs/>
          <w:i/>
        </w:rPr>
        <w:t xml:space="preserve"> </w:t>
      </w:r>
      <w:r w:rsidR="00E80E7D">
        <w:rPr>
          <w:rFonts w:ascii="Helvetica" w:hAnsi="Helvetica" w:cs="Helvetica"/>
          <w:bCs/>
          <w:i/>
        </w:rPr>
        <w:t xml:space="preserve"> For any teacher planning to jump in and adopt the system, there will be an optional weekly conference call in addition to our FIG sessions for the purpose of support.  </w:t>
      </w:r>
    </w:p>
    <w:p w:rsidR="00E80E7D" w:rsidRDefault="00E80E7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</w:rPr>
      </w:pPr>
    </w:p>
    <w:p w:rsidR="00A92E51" w:rsidRDefault="00A92E51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</w:rPr>
      </w:pPr>
      <w:r>
        <w:rPr>
          <w:rFonts w:ascii="Helvetica" w:hAnsi="Helvetica" w:cs="Helvetica"/>
          <w:bCs/>
          <w:i/>
        </w:rPr>
        <w:t>I</w:t>
      </w:r>
      <w:r w:rsidR="009C3A5E">
        <w:rPr>
          <w:rFonts w:ascii="Helvetica" w:hAnsi="Helvetica" w:cs="Helvetica"/>
          <w:bCs/>
          <w:i/>
        </w:rPr>
        <w:t>n</w:t>
      </w:r>
      <w:r w:rsidR="00C27D82">
        <w:rPr>
          <w:rFonts w:ascii="Helvetica" w:hAnsi="Helvetica" w:cs="Helvetica"/>
          <w:bCs/>
          <w:i/>
        </w:rPr>
        <w:t xml:space="preserve"> our FIG we will look at a formalized</w:t>
      </w:r>
      <w:r>
        <w:rPr>
          <w:rFonts w:ascii="Helvetica" w:hAnsi="Helvetica" w:cs="Helvetica"/>
          <w:bCs/>
          <w:i/>
        </w:rPr>
        <w:t xml:space="preserve"> language of “possibility” that is used to articulate the</w:t>
      </w:r>
      <w:r w:rsidR="00C27D82">
        <w:rPr>
          <w:rFonts w:ascii="Helvetica" w:hAnsi="Helvetica" w:cs="Helvetica"/>
          <w:bCs/>
          <w:i/>
        </w:rPr>
        <w:t xml:space="preserve"> goals that </w:t>
      </w:r>
      <w:r>
        <w:rPr>
          <w:rFonts w:ascii="Helvetica" w:hAnsi="Helvetica" w:cs="Helvetica"/>
          <w:bCs/>
          <w:i/>
        </w:rPr>
        <w:t>i</w:t>
      </w:r>
      <w:r w:rsidR="009C3A5E">
        <w:rPr>
          <w:rFonts w:ascii="Helvetica" w:hAnsi="Helvetica" w:cs="Helvetica"/>
          <w:bCs/>
          <w:i/>
        </w:rPr>
        <w:t>ndividuals</w:t>
      </w:r>
      <w:r w:rsidR="00C27D82">
        <w:rPr>
          <w:rFonts w:ascii="Helvetica" w:hAnsi="Helvetica" w:cs="Helvetica"/>
          <w:bCs/>
          <w:i/>
        </w:rPr>
        <w:t xml:space="preserve"> and teams</w:t>
      </w:r>
      <w:r w:rsidR="009C3A5E">
        <w:rPr>
          <w:rFonts w:ascii="Helvetica" w:hAnsi="Helvetica" w:cs="Helvetica"/>
          <w:bCs/>
          <w:i/>
        </w:rPr>
        <w:t xml:space="preserve"> set for themselves.</w:t>
      </w:r>
      <w:r>
        <w:rPr>
          <w:rFonts w:ascii="Helvetica" w:hAnsi="Helvetica" w:cs="Helvetica"/>
          <w:bCs/>
          <w:i/>
        </w:rPr>
        <w:t xml:space="preserve">  We will explore the role and tasks of teams as the ne</w:t>
      </w:r>
      <w:r w:rsidR="009C3A5E">
        <w:rPr>
          <w:rFonts w:ascii="Helvetica" w:hAnsi="Helvetica" w:cs="Helvetica"/>
          <w:bCs/>
          <w:i/>
        </w:rPr>
        <w:t xml:space="preserve">w infrastructure for learning and the critical framing of the job of group members and Team </w:t>
      </w:r>
      <w:r w:rsidR="00C27D82">
        <w:rPr>
          <w:rFonts w:ascii="Helvetica" w:hAnsi="Helvetica" w:cs="Helvetica"/>
          <w:bCs/>
          <w:i/>
        </w:rPr>
        <w:t>Leader as support</w:t>
      </w:r>
      <w:r w:rsidR="009C3A5E">
        <w:rPr>
          <w:rFonts w:ascii="Helvetica" w:hAnsi="Helvetica" w:cs="Helvetica"/>
          <w:bCs/>
          <w:i/>
        </w:rPr>
        <w:t xml:space="preserve">. </w:t>
      </w:r>
      <w:r>
        <w:rPr>
          <w:rFonts w:ascii="Helvetica" w:hAnsi="Helvetica" w:cs="Helvetica"/>
          <w:bCs/>
          <w:i/>
        </w:rPr>
        <w:t xml:space="preserve"> We will look at the use of social media (team cha</w:t>
      </w:r>
      <w:r w:rsidR="00E80E7D">
        <w:rPr>
          <w:rFonts w:ascii="Helvetica" w:hAnsi="Helvetica" w:cs="Helvetica"/>
          <w:bCs/>
          <w:i/>
        </w:rPr>
        <w:t>t groups) to support attendance and</w:t>
      </w:r>
      <w:r>
        <w:rPr>
          <w:rFonts w:ascii="Helvetica" w:hAnsi="Helvetica" w:cs="Helvetica"/>
          <w:bCs/>
          <w:i/>
        </w:rPr>
        <w:t xml:space="preserve"> assignments, and as platforms for discussion of coursework and ideas outside the classroom.   We will examine team dynamics and </w:t>
      </w:r>
      <w:r w:rsidR="00731247">
        <w:rPr>
          <w:rFonts w:ascii="Helvetica" w:hAnsi="Helvetica" w:cs="Helvetica"/>
          <w:bCs/>
          <w:i/>
        </w:rPr>
        <w:t>the connection between the quality of</w:t>
      </w:r>
      <w:r w:rsidR="009E2ACF">
        <w:rPr>
          <w:rFonts w:ascii="Helvetica" w:hAnsi="Helvetica" w:cs="Helvetica"/>
          <w:bCs/>
          <w:i/>
        </w:rPr>
        <w:t xml:space="preserve"> human relationship and trust within</w:t>
      </w:r>
      <w:r w:rsidR="00731247">
        <w:rPr>
          <w:rFonts w:ascii="Helvetica" w:hAnsi="Helvetica" w:cs="Helvetica"/>
          <w:bCs/>
          <w:i/>
        </w:rPr>
        <w:t xml:space="preserve"> teams and academic performance outcomes.  </w:t>
      </w:r>
      <w:r w:rsidR="009C3A5E">
        <w:rPr>
          <w:rFonts w:ascii="Helvetica" w:hAnsi="Helvetica" w:cs="Helvetica"/>
          <w:bCs/>
          <w:i/>
        </w:rPr>
        <w:t>We will look at</w:t>
      </w:r>
      <w:r w:rsidR="00E80E7D">
        <w:rPr>
          <w:rFonts w:ascii="Helvetica" w:hAnsi="Helvetica" w:cs="Helvetica"/>
          <w:bCs/>
          <w:i/>
        </w:rPr>
        <w:t xml:space="preserve"> a grading system in which </w:t>
      </w:r>
      <w:proofErr w:type="spellStart"/>
      <w:proofErr w:type="gramStart"/>
      <w:r w:rsidR="00E80E7D">
        <w:rPr>
          <w:rFonts w:ascii="Helvetica" w:hAnsi="Helvetica" w:cs="Helvetica"/>
          <w:bCs/>
          <w:i/>
        </w:rPr>
        <w:t>i</w:t>
      </w:r>
      <w:r w:rsidR="009C3A5E">
        <w:rPr>
          <w:rFonts w:ascii="Helvetica" w:hAnsi="Helvetica" w:cs="Helvetica"/>
          <w:bCs/>
          <w:i/>
        </w:rPr>
        <w:t>a</w:t>
      </w:r>
      <w:proofErr w:type="spellEnd"/>
      <w:proofErr w:type="gramEnd"/>
      <w:r w:rsidR="009C3A5E">
        <w:rPr>
          <w:rFonts w:ascii="Helvetica" w:hAnsi="Helvetica" w:cs="Helvetica"/>
          <w:bCs/>
          <w:i/>
        </w:rPr>
        <w:t xml:space="preserve"> “teamwork” grade</w:t>
      </w:r>
      <w:r w:rsidR="00E80E7D">
        <w:rPr>
          <w:rFonts w:ascii="Helvetica" w:hAnsi="Helvetica" w:cs="Helvetica"/>
          <w:bCs/>
          <w:i/>
        </w:rPr>
        <w:t xml:space="preserve"> takes into account the evaluations by team members of their levels of contribution to their teams. </w:t>
      </w:r>
      <w:r w:rsidR="00731247">
        <w:rPr>
          <w:rFonts w:ascii="Helvetica" w:hAnsi="Helvetica" w:cs="Helvetica"/>
          <w:bCs/>
          <w:i/>
        </w:rPr>
        <w:t>We will look at the rotating role of Team Leader and how</w:t>
      </w:r>
      <w:r w:rsidR="00E80E7D">
        <w:rPr>
          <w:rFonts w:ascii="Helvetica" w:hAnsi="Helvetica" w:cs="Helvetica"/>
          <w:bCs/>
          <w:i/>
        </w:rPr>
        <w:t>,</w:t>
      </w:r>
      <w:r w:rsidR="00731247">
        <w:rPr>
          <w:rFonts w:ascii="Helvetica" w:hAnsi="Helvetica" w:cs="Helvetica"/>
          <w:bCs/>
          <w:i/>
        </w:rPr>
        <w:t xml:space="preserve"> in taking a leadership role and supporting others, the Team Leader role fosters both personal and academic growth – the two cannot be separated!</w:t>
      </w:r>
      <w:r w:rsidR="006266BB">
        <w:rPr>
          <w:rFonts w:ascii="Helvetica" w:hAnsi="Helvetica" w:cs="Helvetica"/>
          <w:bCs/>
          <w:i/>
        </w:rPr>
        <w:t xml:space="preserve">   </w:t>
      </w:r>
      <w:r w:rsidR="00571379">
        <w:rPr>
          <w:rFonts w:ascii="Helvetica" w:hAnsi="Helvetica" w:cs="Helvetica"/>
          <w:bCs/>
          <w:i/>
        </w:rPr>
        <w:t>We will discover way</w:t>
      </w:r>
      <w:r w:rsidR="009E2ACF">
        <w:rPr>
          <w:rFonts w:ascii="Helvetica" w:hAnsi="Helvetica" w:cs="Helvetica"/>
          <w:bCs/>
          <w:i/>
        </w:rPr>
        <w:t>s</w:t>
      </w:r>
      <w:r w:rsidR="00571379">
        <w:rPr>
          <w:rFonts w:ascii="Helvetica" w:hAnsi="Helvetica" w:cs="Helvetica"/>
          <w:bCs/>
          <w:i/>
        </w:rPr>
        <w:t xml:space="preserve"> to enhance t</w:t>
      </w:r>
      <w:r w:rsidR="006266BB">
        <w:rPr>
          <w:rFonts w:ascii="Helvetica" w:hAnsi="Helvetica" w:cs="Helvetica"/>
          <w:bCs/>
          <w:i/>
        </w:rPr>
        <w:t>he close bonding, social sensitivity, level of trust, and generosity of</w:t>
      </w:r>
      <w:r w:rsidR="009E2ACF">
        <w:rPr>
          <w:rFonts w:ascii="Helvetica" w:hAnsi="Helvetica" w:cs="Helvetica"/>
          <w:bCs/>
          <w:i/>
        </w:rPr>
        <w:t xml:space="preserve"> team members toward one another, attributes that</w:t>
      </w:r>
      <w:r w:rsidR="00571379">
        <w:rPr>
          <w:rFonts w:ascii="Helvetica" w:hAnsi="Helvetica" w:cs="Helvetica"/>
          <w:bCs/>
          <w:i/>
        </w:rPr>
        <w:t xml:space="preserve"> </w:t>
      </w:r>
      <w:r w:rsidR="006266BB">
        <w:rPr>
          <w:rFonts w:ascii="Helvetica" w:hAnsi="Helvetica" w:cs="Helvetica"/>
          <w:bCs/>
          <w:i/>
        </w:rPr>
        <w:t xml:space="preserve">feed directly into improved academic performance.  This </w:t>
      </w:r>
      <w:r w:rsidR="00E80E7D">
        <w:rPr>
          <w:rFonts w:ascii="Helvetica" w:hAnsi="Helvetica" w:cs="Helvetica"/>
          <w:bCs/>
          <w:i/>
        </w:rPr>
        <w:t xml:space="preserve">connection </w:t>
      </w:r>
      <w:r w:rsidR="006266BB">
        <w:rPr>
          <w:rFonts w:ascii="Helvetica" w:hAnsi="Helvetica" w:cs="Helvetica"/>
          <w:bCs/>
          <w:i/>
        </w:rPr>
        <w:t xml:space="preserve">has been obvious in my classroom and it is the </w:t>
      </w:r>
      <w:r w:rsidR="00E80E7D">
        <w:rPr>
          <w:rFonts w:ascii="Helvetica" w:hAnsi="Helvetica" w:cs="Helvetica"/>
          <w:bCs/>
          <w:i/>
        </w:rPr>
        <w:t xml:space="preserve">observation and </w:t>
      </w:r>
      <w:r w:rsidR="006266BB">
        <w:rPr>
          <w:rFonts w:ascii="Helvetica" w:hAnsi="Helvetica" w:cs="Helvetica"/>
          <w:bCs/>
          <w:i/>
        </w:rPr>
        <w:t xml:space="preserve">conclusion of major corporations </w:t>
      </w:r>
      <w:r w:rsidR="00E80E7D">
        <w:rPr>
          <w:rFonts w:ascii="Helvetica" w:hAnsi="Helvetica" w:cs="Helvetica"/>
          <w:bCs/>
          <w:i/>
        </w:rPr>
        <w:t>and academic research on teamwork and the maximizing of</w:t>
      </w:r>
      <w:r w:rsidR="00571379">
        <w:rPr>
          <w:rFonts w:ascii="Helvetica" w:hAnsi="Helvetica" w:cs="Helvetica"/>
          <w:bCs/>
          <w:i/>
        </w:rPr>
        <w:t xml:space="preserve"> innovation, and performance.</w:t>
      </w:r>
    </w:p>
    <w:p w:rsidR="0061195D" w:rsidRPr="009C3A5E" w:rsidRDefault="0061195D" w:rsidP="009C3A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i/>
        </w:rPr>
      </w:pPr>
      <w:r w:rsidRPr="00FB5CA9">
        <w:rPr>
          <w:rFonts w:ascii="Helvetica" w:hAnsi="Helvetica" w:cs="Helvetica"/>
        </w:rPr>
        <w:tab/>
      </w:r>
      <w:r w:rsidRPr="00FB5CA9">
        <w:rPr>
          <w:rFonts w:ascii="Helvetica" w:hAnsi="Helvetica" w:cs="Helvetica"/>
        </w:rPr>
        <w:tab/>
      </w:r>
    </w:p>
    <w:p w:rsidR="000A763C" w:rsidRPr="00571379" w:rsidRDefault="00571379" w:rsidP="000A763C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ab/>
        <w:t xml:space="preserve">In this design, </w:t>
      </w:r>
      <w:r w:rsidR="009A2149">
        <w:rPr>
          <w:rFonts w:ascii="Helvetica" w:hAnsi="Helvetica" w:cs="Helvetica"/>
        </w:rPr>
        <w:t>t</w:t>
      </w:r>
      <w:r w:rsidR="000A763C">
        <w:rPr>
          <w:rFonts w:ascii="Helvetica" w:hAnsi="Helvetica" w:cs="Helvetica"/>
        </w:rPr>
        <w:t xml:space="preserve">eams generate their </w:t>
      </w:r>
      <w:r w:rsidR="0061195D" w:rsidRPr="00FB5CA9">
        <w:rPr>
          <w:rFonts w:ascii="Helvetica" w:hAnsi="Helvetica" w:cs="Helvetica"/>
          <w:i/>
          <w:iCs/>
        </w:rPr>
        <w:t>own energy and become their own planetary systems keeping each student / planet gravitationally on tra</w:t>
      </w:r>
      <w:r w:rsidR="009E2ACF">
        <w:rPr>
          <w:rFonts w:ascii="Helvetica" w:hAnsi="Helvetica" w:cs="Helvetica"/>
          <w:i/>
          <w:iCs/>
        </w:rPr>
        <w:t>ck.</w:t>
      </w:r>
      <w:r w:rsidR="007A45A5">
        <w:rPr>
          <w:rFonts w:ascii="Helvetica" w:hAnsi="Helvetica" w:cs="Helvetica"/>
          <w:i/>
          <w:iCs/>
        </w:rPr>
        <w:t xml:space="preserve"> </w:t>
      </w:r>
      <w:r w:rsidR="000A763C">
        <w:rPr>
          <w:rFonts w:ascii="Helvetica" w:hAnsi="Helvetica" w:cs="Helvetica"/>
          <w:i/>
          <w:iCs/>
        </w:rPr>
        <w:t>Here are some of the ways that my classroom has been affected: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FB5CA9">
        <w:rPr>
          <w:rFonts w:ascii="Helvetica" w:hAnsi="Helvetica" w:cs="Helvetica"/>
          <w:i/>
          <w:iCs/>
        </w:rPr>
        <w:tab/>
      </w:r>
      <w:r w:rsidRPr="00FB5CA9">
        <w:rPr>
          <w:rFonts w:ascii="Helvetica" w:hAnsi="Helvetica" w:cs="Helvetica"/>
          <w:i/>
          <w:iCs/>
        </w:rPr>
        <w:tab/>
      </w:r>
      <w:r w:rsidRPr="00FB5CA9">
        <w:rPr>
          <w:rFonts w:ascii="Helvetica" w:hAnsi="Helvetica" w:cs="Helvetica"/>
          <w:i/>
          <w:iCs/>
        </w:rPr>
        <w:tab/>
      </w:r>
      <w:r w:rsidRPr="00FB5CA9">
        <w:rPr>
          <w:rFonts w:ascii="Helvetica" w:hAnsi="Helvetica" w:cs="Helvetica"/>
          <w:i/>
          <w:iCs/>
        </w:rPr>
        <w:tab/>
      </w:r>
      <w:r w:rsidRPr="00FB5CA9">
        <w:rPr>
          <w:rFonts w:ascii="Helvetica" w:hAnsi="Helvetica" w:cs="Helvetica"/>
          <w:i/>
          <w:iCs/>
        </w:rPr>
        <w:tab/>
      </w:r>
    </w:p>
    <w:p w:rsidR="0061195D" w:rsidRDefault="000A763C" w:rsidP="000A76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Cs/>
        </w:rPr>
      </w:pPr>
      <w:r w:rsidRPr="002C0079">
        <w:rPr>
          <w:rFonts w:ascii="Helvetica" w:hAnsi="Helvetica" w:cs="Helvetica"/>
          <w:iCs/>
        </w:rPr>
        <w:t>More timely and better levels of completion of work assigned.   I am an English professor</w:t>
      </w:r>
      <w:proofErr w:type="gramStart"/>
      <w:r w:rsidRPr="002C0079">
        <w:rPr>
          <w:rFonts w:ascii="Helvetica" w:hAnsi="Helvetica" w:cs="Helvetica"/>
          <w:iCs/>
        </w:rPr>
        <w:t>;  there</w:t>
      </w:r>
      <w:proofErr w:type="gramEnd"/>
      <w:r w:rsidRPr="002C0079">
        <w:rPr>
          <w:rFonts w:ascii="Helvetica" w:hAnsi="Helvetica" w:cs="Helvetica"/>
          <w:iCs/>
        </w:rPr>
        <w:t xml:space="preserve"> is a lot of assigned reading and writing.</w:t>
      </w:r>
    </w:p>
    <w:p w:rsidR="002C0079" w:rsidRPr="002C0079" w:rsidRDefault="002C0079" w:rsidP="002C007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Cs/>
        </w:rPr>
      </w:pPr>
    </w:p>
    <w:p w:rsidR="0061195D" w:rsidRPr="002C0079" w:rsidRDefault="0061195D" w:rsidP="006119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2C0079">
        <w:rPr>
          <w:rFonts w:ascii="Helvetica" w:hAnsi="Helvetica" w:cs="Helvetica"/>
        </w:rPr>
        <w:t xml:space="preserve">Higher quiz scores.   </w:t>
      </w:r>
    </w:p>
    <w:p w:rsidR="000A763C" w:rsidRPr="002C0079" w:rsidRDefault="000A763C" w:rsidP="000A763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Helvetica"/>
        </w:rPr>
      </w:pPr>
    </w:p>
    <w:p w:rsidR="000A763C" w:rsidRPr="002C0079" w:rsidRDefault="000A763C" w:rsidP="000A763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Helvetica"/>
        </w:rPr>
      </w:pPr>
    </w:p>
    <w:p w:rsidR="0061195D" w:rsidRPr="002C0079" w:rsidRDefault="0061195D" w:rsidP="006119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</w:p>
    <w:p w:rsidR="0061195D" w:rsidRPr="002C0079" w:rsidRDefault="0061195D" w:rsidP="006119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</w:p>
    <w:p w:rsidR="0061195D" w:rsidRDefault="002C0079" w:rsidP="002C007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61195D">
        <w:rPr>
          <w:rFonts w:ascii="Helvetica" w:hAnsi="Helvetica" w:cs="Helvetica"/>
        </w:rPr>
        <w:t xml:space="preserve">. </w:t>
      </w:r>
      <w:r w:rsidR="00F0662C">
        <w:rPr>
          <w:rFonts w:ascii="Helvetica" w:hAnsi="Helvetica" w:cs="Helvetica"/>
        </w:rPr>
        <w:t>Students take</w:t>
      </w:r>
      <w:r w:rsidR="0061195D" w:rsidRPr="00FB5CA9">
        <w:rPr>
          <w:rFonts w:ascii="Helvetica" w:hAnsi="Helvetica" w:cs="Helvetica"/>
        </w:rPr>
        <w:t xml:space="preserve"> responsibility for everyone handing in assignments in a timely manner,</w:t>
      </w:r>
      <w:r w:rsidR="00571379">
        <w:rPr>
          <w:rFonts w:ascii="Helvetica" w:hAnsi="Helvetica" w:cs="Helvetica"/>
        </w:rPr>
        <w:t xml:space="preserve"> and</w:t>
      </w:r>
      <w:r w:rsidR="0061195D">
        <w:rPr>
          <w:rFonts w:ascii="Helvetica" w:hAnsi="Helvetica" w:cs="Helvetica"/>
        </w:rPr>
        <w:t xml:space="preserve"> </w:t>
      </w:r>
      <w:r w:rsidR="0061195D" w:rsidRPr="00FB5CA9">
        <w:rPr>
          <w:rFonts w:ascii="Helvetica" w:hAnsi="Helvetica" w:cs="Helvetica"/>
        </w:rPr>
        <w:t>for attendance an</w:t>
      </w:r>
      <w:r w:rsidR="00571379">
        <w:rPr>
          <w:rFonts w:ascii="Helvetica" w:hAnsi="Helvetica" w:cs="Helvetica"/>
        </w:rPr>
        <w:t>d lateness within the team, and more.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</w:p>
    <w:p w:rsidR="0061195D" w:rsidRDefault="002C0079" w:rsidP="0057137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61195D">
        <w:rPr>
          <w:rFonts w:ascii="Helvetica" w:hAnsi="Helvetica" w:cs="Helvetica"/>
        </w:rPr>
        <w:t xml:space="preserve">. </w:t>
      </w:r>
      <w:r w:rsidR="00F0662C">
        <w:rPr>
          <w:rFonts w:ascii="Helvetica" w:hAnsi="Helvetica" w:cs="Helvetica"/>
        </w:rPr>
        <w:t xml:space="preserve">Students help members of their team </w:t>
      </w:r>
      <w:r w:rsidR="0061195D" w:rsidRPr="00FB5CA9">
        <w:rPr>
          <w:rFonts w:ascii="Helvetica" w:hAnsi="Helvetica" w:cs="Helvetica"/>
        </w:rPr>
        <w:t xml:space="preserve">understand the work of the course outside the classroom and </w:t>
      </w:r>
      <w:r w:rsidR="00571379">
        <w:rPr>
          <w:rFonts w:ascii="Helvetica" w:hAnsi="Helvetica" w:cs="Helvetica"/>
        </w:rPr>
        <w:t>regularly “chat” and “text</w:t>
      </w:r>
      <w:r w:rsidR="000E3BEB">
        <w:rPr>
          <w:rFonts w:ascii="Helvetica" w:hAnsi="Helvetica" w:cs="Helvetica"/>
        </w:rPr>
        <w:t>” about the work of the course and more</w:t>
      </w:r>
      <w:r w:rsidR="0061195D" w:rsidRPr="00FB5CA9">
        <w:rPr>
          <w:rFonts w:ascii="Helvetica" w:hAnsi="Helvetica" w:cs="Helvetica"/>
        </w:rPr>
        <w:t>.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1195D" w:rsidRDefault="002C0079" w:rsidP="006119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61195D">
        <w:rPr>
          <w:rFonts w:ascii="Helvetica" w:hAnsi="Helvetica" w:cs="Helvetica"/>
        </w:rPr>
        <w:t xml:space="preserve">. </w:t>
      </w:r>
      <w:r w:rsidR="000E3BEB">
        <w:rPr>
          <w:rFonts w:ascii="Helvetica" w:hAnsi="Helvetica" w:cs="Helvetica"/>
        </w:rPr>
        <w:t>Students</w:t>
      </w:r>
      <w:r w:rsidR="0061195D" w:rsidRPr="00FB5CA9">
        <w:rPr>
          <w:rFonts w:ascii="Helvetica" w:hAnsi="Helvetica" w:cs="Helvetica"/>
        </w:rPr>
        <w:t xml:space="preserve"> lake leadership seriously and I see the changes, especially for the types who are more shy.</w:t>
      </w:r>
      <w:r w:rsidR="0061195D">
        <w:rPr>
          <w:rFonts w:ascii="Helvetica" w:hAnsi="Helvetica" w:cs="Helvetica"/>
        </w:rPr>
        <w:t xml:space="preserve">  </w:t>
      </w:r>
      <w:r w:rsidR="0061195D" w:rsidRPr="00FB5CA9">
        <w:rPr>
          <w:rFonts w:ascii="Helvetica" w:hAnsi="Helvetica" w:cs="Helvetica"/>
        </w:rPr>
        <w:t>Alienated students</w:t>
      </w:r>
      <w:r w:rsidR="009E2ACF">
        <w:rPr>
          <w:rFonts w:ascii="Helvetica" w:hAnsi="Helvetica" w:cs="Helvetica"/>
        </w:rPr>
        <w:t>,</w:t>
      </w:r>
      <w:r w:rsidR="0061195D" w:rsidRPr="00FB5CA9">
        <w:rPr>
          <w:rFonts w:ascii="Helvetica" w:hAnsi="Helvetica" w:cs="Helvetica"/>
        </w:rPr>
        <w:t xml:space="preserve"> who often appear to hang back from the class</w:t>
      </w:r>
      <w:r w:rsidR="000E3BEB">
        <w:rPr>
          <w:rFonts w:ascii="Helvetica" w:hAnsi="Helvetica" w:cs="Helvetica"/>
        </w:rPr>
        <w:t>,</w:t>
      </w:r>
      <w:r w:rsidR="0061195D" w:rsidRPr="00FB5CA9">
        <w:rPr>
          <w:rFonts w:ascii="Helvetica" w:hAnsi="Helvetica" w:cs="Helvetica"/>
        </w:rPr>
        <w:t xml:space="preserve"> are fully engaged.</w:t>
      </w:r>
    </w:p>
    <w:p w:rsidR="0061195D" w:rsidRPr="00FB5CA9" w:rsidRDefault="0061195D" w:rsidP="00E80E7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1195D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FB5CA9">
        <w:rPr>
          <w:rFonts w:ascii="Helvetica" w:hAnsi="Helvetica" w:cs="Helvetica"/>
        </w:rPr>
        <w:tab/>
      </w:r>
      <w:r w:rsidR="002C0079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 xml:space="preserve">. </w:t>
      </w:r>
      <w:r w:rsidR="000E3BEB">
        <w:rPr>
          <w:rFonts w:ascii="Helvetica" w:hAnsi="Helvetica" w:cs="Helvetica"/>
        </w:rPr>
        <w:t>Students are more and better prepared for their classes and assignments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1195D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FB5CA9">
        <w:rPr>
          <w:rFonts w:ascii="Helvetica" w:hAnsi="Helvetica" w:cs="Helvetica"/>
        </w:rPr>
        <w:tab/>
      </w:r>
      <w:r w:rsidR="002C0079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 xml:space="preserve">. </w:t>
      </w:r>
      <w:r w:rsidR="00E80E7D">
        <w:rPr>
          <w:rFonts w:ascii="Helvetica" w:hAnsi="Helvetica" w:cs="Helvetica"/>
        </w:rPr>
        <w:t>I rarely am told nowadays that a student didn’t know the assignment because t</w:t>
      </w:r>
      <w:r w:rsidR="00E80E7D">
        <w:rPr>
          <w:rFonts w:ascii="Helvetica" w:hAnsi="Helvetica" w:cs="Helvetica"/>
        </w:rPr>
        <w:tab/>
        <w:t>he or she was absent!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1195D" w:rsidRDefault="002C0079" w:rsidP="006119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9</w:t>
      </w:r>
      <w:r w:rsidR="0061195D">
        <w:rPr>
          <w:rFonts w:ascii="Helvetica" w:hAnsi="Helvetica" w:cs="Helvetica"/>
        </w:rPr>
        <w:t xml:space="preserve">. </w:t>
      </w:r>
      <w:r w:rsidR="000E3BEB">
        <w:rPr>
          <w:rFonts w:ascii="Helvetica" w:hAnsi="Helvetica" w:cs="Helvetica"/>
        </w:rPr>
        <w:t xml:space="preserve">Students have written </w:t>
      </w:r>
      <w:r w:rsidR="0061195D" w:rsidRPr="00FB5CA9">
        <w:rPr>
          <w:rFonts w:ascii="Helvetica" w:hAnsi="Helvetica" w:cs="Helvetica"/>
        </w:rPr>
        <w:t>extensively about the ways that relatedness and sup</w:t>
      </w:r>
      <w:r w:rsidR="0061195D">
        <w:rPr>
          <w:rFonts w:ascii="Helvetica" w:hAnsi="Helvetica" w:cs="Helvetica"/>
        </w:rPr>
        <w:t xml:space="preserve">port changes their experience </w:t>
      </w:r>
      <w:r w:rsidR="0061195D" w:rsidRPr="00FB5CA9">
        <w:rPr>
          <w:rFonts w:ascii="Helvetica" w:hAnsi="Helvetica" w:cs="Helvetica"/>
        </w:rPr>
        <w:t>of the class and helps them succeed.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</w:p>
    <w:p w:rsidR="0061195D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FB5CA9">
        <w:rPr>
          <w:rFonts w:ascii="Helvetica" w:hAnsi="Helvetica" w:cs="Helvetica"/>
        </w:rPr>
        <w:tab/>
      </w:r>
      <w:r w:rsidR="002C0079">
        <w:rPr>
          <w:rFonts w:ascii="Helvetica" w:hAnsi="Helvetica" w:cs="Helvetica"/>
        </w:rPr>
        <w:t>10</w:t>
      </w:r>
      <w:r>
        <w:rPr>
          <w:rFonts w:ascii="Helvetica" w:hAnsi="Helvetica" w:cs="Helvetica"/>
        </w:rPr>
        <w:t xml:space="preserve">. </w:t>
      </w:r>
      <w:r w:rsidR="000E3BEB">
        <w:rPr>
          <w:rFonts w:ascii="Helvetica" w:hAnsi="Helvetica" w:cs="Helvetica"/>
        </w:rPr>
        <w:t>There is a</w:t>
      </w:r>
      <w:r w:rsidRPr="00FB5CA9">
        <w:rPr>
          <w:rFonts w:ascii="Helvetica" w:hAnsi="Helvetica" w:cs="Helvetica"/>
        </w:rPr>
        <w:t xml:space="preserve"> warm yet rigorous feeling in the classroom.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1195D" w:rsidRDefault="002C0079" w:rsidP="000E3BE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11</w:t>
      </w:r>
      <w:r w:rsidR="0061195D">
        <w:rPr>
          <w:rFonts w:ascii="Helvetica" w:hAnsi="Helvetica" w:cs="Helvetica"/>
        </w:rPr>
        <w:t xml:space="preserve">. </w:t>
      </w:r>
      <w:r w:rsidR="0061195D" w:rsidRPr="00FB5CA9">
        <w:rPr>
          <w:rFonts w:ascii="Helvetica" w:hAnsi="Helvetica" w:cs="Helvetica"/>
        </w:rPr>
        <w:t>I can focus more on teaching and less on eliciting assignmen</w:t>
      </w:r>
      <w:r w:rsidR="000E3BEB">
        <w:rPr>
          <w:rFonts w:ascii="Helvetica" w:hAnsi="Helvetica" w:cs="Helvetica"/>
        </w:rPr>
        <w:t xml:space="preserve">ts, and controlling the class. </w:t>
      </w:r>
    </w:p>
    <w:p w:rsidR="000E3BEB" w:rsidRPr="00FB5CA9" w:rsidRDefault="000E3BEB" w:rsidP="000E3BE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1195D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FB5CA9">
        <w:rPr>
          <w:rFonts w:ascii="Helvetica" w:hAnsi="Helvetica" w:cs="Helvetica"/>
        </w:rPr>
        <w:tab/>
      </w:r>
      <w:r w:rsidR="002C0079">
        <w:rPr>
          <w:rFonts w:ascii="Helvetica" w:hAnsi="Helvetica" w:cs="Helvetica"/>
        </w:rPr>
        <w:t>12</w:t>
      </w:r>
      <w:r>
        <w:rPr>
          <w:rFonts w:ascii="Helvetica" w:hAnsi="Helvetica" w:cs="Helvetica"/>
        </w:rPr>
        <w:t xml:space="preserve">. </w:t>
      </w:r>
      <w:r w:rsidRPr="00FB5CA9">
        <w:rPr>
          <w:rFonts w:ascii="Helvetica" w:hAnsi="Helvetica" w:cs="Helvetica"/>
        </w:rPr>
        <w:t>Students respond to the language of “possibility.”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1195D" w:rsidRPr="00FB5CA9" w:rsidRDefault="002C0079" w:rsidP="006119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13</w:t>
      </w:r>
      <w:r w:rsidR="0061195D">
        <w:rPr>
          <w:rFonts w:ascii="Helvetica" w:hAnsi="Helvetica" w:cs="Helvetica"/>
        </w:rPr>
        <w:t xml:space="preserve">. </w:t>
      </w:r>
      <w:r w:rsidR="000E3BEB">
        <w:rPr>
          <w:rFonts w:ascii="Helvetica" w:hAnsi="Helvetica" w:cs="Helvetica"/>
        </w:rPr>
        <w:t>Students r</w:t>
      </w:r>
      <w:r w:rsidR="0061195D" w:rsidRPr="00FB5CA9">
        <w:rPr>
          <w:rFonts w:ascii="Helvetica" w:hAnsi="Helvetica" w:cs="Helvetica"/>
        </w:rPr>
        <w:t>ise to the challenge of being team leader and to the opportunity to make a difference in the lives of their teammates.  </w:t>
      </w:r>
    </w:p>
    <w:p w:rsidR="0061195D" w:rsidRPr="00FB5CA9" w:rsidRDefault="0061195D" w:rsidP="0061195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904155" w:rsidRDefault="00904155"/>
    <w:sectPr w:rsidR="00904155" w:rsidSect="00A92E51">
      <w:pgSz w:w="12240" w:h="15840"/>
      <w:pgMar w:top="864" w:right="864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589"/>
    <w:multiLevelType w:val="hybridMultilevel"/>
    <w:tmpl w:val="E238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54DC"/>
    <w:multiLevelType w:val="hybridMultilevel"/>
    <w:tmpl w:val="9628140E"/>
    <w:lvl w:ilvl="0" w:tplc="E56AB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D"/>
    <w:rsid w:val="000A763C"/>
    <w:rsid w:val="000E3BEB"/>
    <w:rsid w:val="002C0079"/>
    <w:rsid w:val="002F790E"/>
    <w:rsid w:val="003E7D8E"/>
    <w:rsid w:val="00495976"/>
    <w:rsid w:val="00571379"/>
    <w:rsid w:val="0061195D"/>
    <w:rsid w:val="006266BB"/>
    <w:rsid w:val="00731247"/>
    <w:rsid w:val="007A45A5"/>
    <w:rsid w:val="00904155"/>
    <w:rsid w:val="009A2149"/>
    <w:rsid w:val="009C3A5E"/>
    <w:rsid w:val="009E2ACF"/>
    <w:rsid w:val="00A92E51"/>
    <w:rsid w:val="00B717D4"/>
    <w:rsid w:val="00C27D82"/>
    <w:rsid w:val="00E80E7D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21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5D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5D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Fridman</dc:creator>
  <cp:keywords/>
  <dc:description/>
  <cp:lastModifiedBy>Lea Fridman</cp:lastModifiedBy>
  <cp:revision>2</cp:revision>
  <dcterms:created xsi:type="dcterms:W3CDTF">2018-09-05T14:44:00Z</dcterms:created>
  <dcterms:modified xsi:type="dcterms:W3CDTF">2018-09-05T14:44:00Z</dcterms:modified>
</cp:coreProperties>
</file>